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1760" w14:textId="77777777" w:rsidR="00810CCE" w:rsidRDefault="00810CCE" w:rsidP="00AB285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4F8F9FA" w14:textId="65641965" w:rsidR="00AB2853" w:rsidRPr="004212F3" w:rsidRDefault="00AB2853" w:rsidP="00AB285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212F3">
        <w:rPr>
          <w:rFonts w:ascii="Times New Roman" w:eastAsia="Times New Roman" w:hAnsi="Times New Roman" w:cs="Times New Roman"/>
          <w:b/>
          <w:bCs/>
        </w:rPr>
        <w:t xml:space="preserve">CONTAMINACIÓN POR MICROPLÁSTICOS EN PECES DE ARROYOS DEL ALTO RÍO NAPO </w:t>
      </w:r>
      <w:r>
        <w:rPr>
          <w:rFonts w:ascii="Times New Roman" w:eastAsia="Times New Roman" w:hAnsi="Times New Roman" w:cs="Times New Roman"/>
          <w:b/>
          <w:bCs/>
        </w:rPr>
        <w:t>Y SU RELACI</w:t>
      </w:r>
      <w:r>
        <w:rPr>
          <w:rFonts w:ascii="Times New Roman" w:eastAsia="Times New Roman" w:hAnsi="Times New Roman" w:cs="Times New Roman"/>
          <w:b/>
          <w:bCs/>
          <w:lang w:val="es-419"/>
        </w:rPr>
        <w:t>ÓN CON UN GRADIENTE DE</w:t>
      </w:r>
      <w:r w:rsidRPr="004212F3">
        <w:rPr>
          <w:rFonts w:ascii="Times New Roman" w:eastAsia="Times New Roman" w:hAnsi="Times New Roman" w:cs="Times New Roman"/>
          <w:b/>
          <w:bCs/>
        </w:rPr>
        <w:t xml:space="preserve"> INTERVENCIÓN ANTRÓPICA</w:t>
      </w:r>
    </w:p>
    <w:p w14:paraId="5E89C092" w14:textId="77777777" w:rsidR="005613EC" w:rsidRPr="005613EC" w:rsidRDefault="005613EC" w:rsidP="005613EC">
      <w:pPr>
        <w:jc w:val="center"/>
        <w:rPr>
          <w:rFonts w:ascii="Times New Roman" w:eastAsia="Times New Roman" w:hAnsi="Times New Roman" w:cs="Times New Roman"/>
        </w:rPr>
      </w:pPr>
      <w:r w:rsidRPr="005613EC">
        <w:rPr>
          <w:rFonts w:ascii="Times New Roman" w:eastAsia="Times New Roman" w:hAnsi="Times New Roman" w:cs="Times New Roman"/>
        </w:rPr>
        <w:t>Joshua Carabajo, Marcela Cabrera, Francisco Villamarín</w:t>
      </w:r>
    </w:p>
    <w:p w14:paraId="00000003" w14:textId="65AD7FF9" w:rsidR="008431CF" w:rsidRDefault="005613EC" w:rsidP="005613EC">
      <w:pPr>
        <w:jc w:val="center"/>
        <w:rPr>
          <w:rFonts w:ascii="Times New Roman" w:eastAsia="Times New Roman" w:hAnsi="Times New Roman" w:cs="Times New Roman"/>
        </w:rPr>
      </w:pPr>
      <w:r w:rsidRPr="005613EC">
        <w:rPr>
          <w:rFonts w:ascii="Times New Roman" w:eastAsia="Times New Roman" w:hAnsi="Times New Roman" w:cs="Times New Roman"/>
        </w:rPr>
        <w:t>Universidad Regional Amazónica Ikiam</w:t>
      </w:r>
    </w:p>
    <w:p w14:paraId="00000013" w14:textId="118C010F" w:rsidR="008431CF" w:rsidRDefault="00574C4A" w:rsidP="008145B4">
      <w:pPr>
        <w:jc w:val="both"/>
        <w:rPr>
          <w:rFonts w:ascii="Times New Roman" w:eastAsia="Times New Roman" w:hAnsi="Times New Roman" w:cs="Times New Roman"/>
        </w:rPr>
      </w:pPr>
      <w:r w:rsidRPr="00574C4A">
        <w:rPr>
          <w:rFonts w:ascii="Times New Roman" w:eastAsia="Times New Roman" w:hAnsi="Times New Roman" w:cs="Times New Roman"/>
        </w:rPr>
        <w:t>La contaminación por microplásticos (MPs) representa un problema ambiental emergente, consecuencia de la proliferación de desechos plásticos que terminan en los ecosistemas naturales, incluyendo ríos y arroyos. Los peces se ven particularmente afectados por la ingesta de MPs hipotéticamente con mayor frecuencia en lugares con alta intervención antrópica. El presente estudio tuvo como objetivo evaluar la ocurrencia y abundancia de MPs en diferentes tejidos (branquias, tracto gastrointestinal y músculo) de peces colectados en arroyos y e</w:t>
      </w:r>
      <w:r w:rsidR="000D6E00">
        <w:rPr>
          <w:rFonts w:ascii="Times New Roman" w:eastAsia="Times New Roman" w:hAnsi="Times New Roman" w:cs="Times New Roman"/>
        </w:rPr>
        <w:t xml:space="preserve">n </w:t>
      </w:r>
      <w:r w:rsidRPr="00574C4A">
        <w:rPr>
          <w:rFonts w:ascii="Times New Roman" w:eastAsia="Times New Roman" w:hAnsi="Times New Roman" w:cs="Times New Roman"/>
        </w:rPr>
        <w:t xml:space="preserve">el río Napo en el cantón Tena. Colectamos peces en 4 arroyos (2 urbanizados y 2 no urbanizados) en tres puntos siguiendo un gradiente de intervención antrópica, representado por el porcentaje de área urbana identificada en imágenes </w:t>
      </w:r>
      <w:r w:rsidR="0074099F" w:rsidRPr="00574C4A">
        <w:rPr>
          <w:rFonts w:ascii="Times New Roman" w:eastAsia="Times New Roman" w:hAnsi="Times New Roman" w:cs="Times New Roman"/>
        </w:rPr>
        <w:t>satelita</w:t>
      </w:r>
      <w:r w:rsidR="0074099F">
        <w:rPr>
          <w:rFonts w:ascii="Times New Roman" w:eastAsia="Times New Roman" w:hAnsi="Times New Roman" w:cs="Times New Roman"/>
        </w:rPr>
        <w:t>les</w:t>
      </w:r>
      <w:r w:rsidRPr="00574C4A">
        <w:rPr>
          <w:rFonts w:ascii="Times New Roman" w:eastAsia="Times New Roman" w:hAnsi="Times New Roman" w:cs="Times New Roman"/>
        </w:rPr>
        <w:t xml:space="preserve"> en un radio de 500 m alrededor del punto de colecta. Adicionalmente, incluimos un punto de colecta en el Río Napo</w:t>
      </w:r>
      <w:r w:rsidR="00085F09">
        <w:rPr>
          <w:rFonts w:ascii="Times New Roman" w:eastAsia="Times New Roman" w:hAnsi="Times New Roman" w:cs="Times New Roman"/>
        </w:rPr>
        <w:t>,</w:t>
      </w:r>
      <w:r w:rsidRPr="00574C4A">
        <w:rPr>
          <w:rFonts w:ascii="Times New Roman" w:eastAsia="Times New Roman" w:hAnsi="Times New Roman" w:cs="Times New Roman"/>
        </w:rPr>
        <w:t xml:space="preserve"> </w:t>
      </w:r>
      <w:r w:rsidR="00085F09">
        <w:rPr>
          <w:rFonts w:ascii="Times New Roman" w:eastAsia="Times New Roman" w:hAnsi="Times New Roman" w:cs="Times New Roman"/>
        </w:rPr>
        <w:t>c</w:t>
      </w:r>
      <w:r w:rsidRPr="00574C4A">
        <w:rPr>
          <w:rFonts w:ascii="Times New Roman" w:eastAsia="Times New Roman" w:hAnsi="Times New Roman" w:cs="Times New Roman"/>
        </w:rPr>
        <w:t>apturamos 142 individuos pertenecientes a 16 especies de peces</w:t>
      </w:r>
      <w:r w:rsidR="005F37E9">
        <w:rPr>
          <w:rFonts w:ascii="Times New Roman" w:eastAsia="Times New Roman" w:hAnsi="Times New Roman" w:cs="Times New Roman"/>
        </w:rPr>
        <w:t>.</w:t>
      </w:r>
      <w:r w:rsidRPr="00574C4A">
        <w:rPr>
          <w:rFonts w:ascii="Times New Roman" w:eastAsia="Times New Roman" w:hAnsi="Times New Roman" w:cs="Times New Roman"/>
        </w:rPr>
        <w:t xml:space="preserve"> Los tejidos fueron sometidos a digestión con peróxido de hidrógeno (H2O2 30 %), separación por densidades, filtración, validación y cuantificación. Los resultados evidencian que el 82.4% (117) de peces analizados están contaminados por MPs. Encontramos una fuerte relación positiva (R</w:t>
      </w:r>
      <w:r w:rsidR="00BA6D60">
        <w:rPr>
          <w:rFonts w:ascii="Times New Roman" w:eastAsia="Times New Roman" w:hAnsi="Times New Roman" w:cs="Times New Roman"/>
          <w:vertAlign w:val="superscript"/>
        </w:rPr>
        <w:t>2</w:t>
      </w:r>
      <w:r w:rsidRPr="00574C4A">
        <w:rPr>
          <w:rFonts w:ascii="Times New Roman" w:eastAsia="Times New Roman" w:hAnsi="Times New Roman" w:cs="Times New Roman"/>
        </w:rPr>
        <w:t xml:space="preserve"> = 0.917; p = 0.0001) entre la abundancia de MPs presentes en los peces y el porcentaje de área urbana alrededor de cada punto de colecta. La ocurrencia de MPs fue mayor en los arroyos urbanizados (89.5 y 84.6%) en comparación con los no urbanizados (48.7 y 57.1%). </w:t>
      </w:r>
      <w:r w:rsidR="000E6F52">
        <w:rPr>
          <w:rFonts w:ascii="Times New Roman" w:eastAsia="Times New Roman" w:hAnsi="Times New Roman" w:cs="Times New Roman"/>
        </w:rPr>
        <w:t>Est</w:t>
      </w:r>
      <w:r w:rsidR="000E6F52" w:rsidRPr="00574C4A">
        <w:rPr>
          <w:rFonts w:ascii="Times New Roman" w:eastAsia="Times New Roman" w:hAnsi="Times New Roman" w:cs="Times New Roman"/>
        </w:rPr>
        <w:t>a</w:t>
      </w:r>
      <w:r w:rsidR="000E6F52">
        <w:rPr>
          <w:rFonts w:ascii="Times New Roman" w:eastAsia="Times New Roman" w:hAnsi="Times New Roman" w:cs="Times New Roman"/>
        </w:rPr>
        <w:t xml:space="preserve"> investig</w:t>
      </w:r>
      <w:r w:rsidR="000E6F52" w:rsidRPr="00574C4A">
        <w:rPr>
          <w:rFonts w:ascii="Times New Roman" w:eastAsia="Times New Roman" w:hAnsi="Times New Roman" w:cs="Times New Roman"/>
        </w:rPr>
        <w:t>a</w:t>
      </w:r>
      <w:r w:rsidR="000E6F52">
        <w:rPr>
          <w:rFonts w:ascii="Times New Roman" w:eastAsia="Times New Roman" w:hAnsi="Times New Roman" w:cs="Times New Roman"/>
        </w:rPr>
        <w:t>ción</w:t>
      </w:r>
      <w:r w:rsidRPr="00574C4A">
        <w:rPr>
          <w:rFonts w:ascii="Times New Roman" w:eastAsia="Times New Roman" w:hAnsi="Times New Roman" w:cs="Times New Roman"/>
        </w:rPr>
        <w:t xml:space="preserve"> evidenci</w:t>
      </w:r>
      <w:r w:rsidR="000E6F52">
        <w:rPr>
          <w:rFonts w:ascii="Times New Roman" w:eastAsia="Times New Roman" w:hAnsi="Times New Roman" w:cs="Times New Roman"/>
        </w:rPr>
        <w:t>ó</w:t>
      </w:r>
      <w:r w:rsidRPr="00574C4A">
        <w:rPr>
          <w:rFonts w:ascii="Times New Roman" w:eastAsia="Times New Roman" w:hAnsi="Times New Roman" w:cs="Times New Roman"/>
        </w:rPr>
        <w:t xml:space="preserve"> que el grado de intervención antrópica del</w:t>
      </w:r>
      <w:r w:rsidR="000E6F52">
        <w:rPr>
          <w:rFonts w:ascii="Times New Roman" w:eastAsia="Times New Roman" w:hAnsi="Times New Roman" w:cs="Times New Roman"/>
        </w:rPr>
        <w:t xml:space="preserve"> río</w:t>
      </w:r>
      <w:r w:rsidRPr="00574C4A">
        <w:rPr>
          <w:rFonts w:ascii="Times New Roman" w:eastAsia="Times New Roman" w:hAnsi="Times New Roman" w:cs="Times New Roman"/>
        </w:rPr>
        <w:t xml:space="preserve"> influye positivamente en la cantidad de MPs que son ingeridos por los peces. Así mismo, se corrobora el riesgo de exposición de los organismos acuáticos a este contaminante y el peligro que representa, pues además de encontrarse MPs en el tracto gastro intestinal y branquias, se pudo evidenciar la traslocación hacia el tejido muscular en algunos peces.</w:t>
      </w:r>
    </w:p>
    <w:p w14:paraId="5E07CF77" w14:textId="77777777" w:rsidR="008145B4" w:rsidRPr="008145B4" w:rsidRDefault="008145B4" w:rsidP="008145B4">
      <w:pPr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8431CF" w:rsidRDefault="00255E75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Palabras clave:</w:t>
      </w:r>
    </w:p>
    <w:p w14:paraId="0F3A1AA6" w14:textId="45A095FE" w:rsidR="008145B4" w:rsidRPr="00DA41E4" w:rsidRDefault="008145B4" w:rsidP="008145B4">
      <w:pPr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heading=h.gjdgxs" w:colFirst="0" w:colLast="0"/>
      <w:bookmarkEnd w:id="0"/>
      <w:r w:rsidRPr="00DA41E4">
        <w:rPr>
          <w:rFonts w:ascii="Times New Roman" w:hAnsi="Times New Roman" w:cs="Times New Roman"/>
          <w:b/>
          <w:bCs/>
        </w:rPr>
        <w:t>Microplásticos, Peces de agua dulce, Contaminación por plásticos, Ingestión de microplásticos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Amazonía</w:t>
      </w:r>
    </w:p>
    <w:p w14:paraId="00000015" w14:textId="6CAEF6AC" w:rsidR="008431CF" w:rsidRDefault="008431CF" w:rsidP="008145B4">
      <w:pPr>
        <w:rPr>
          <w:rFonts w:ascii="Times New Roman" w:eastAsia="Times New Roman" w:hAnsi="Times New Roman" w:cs="Times New Roman"/>
        </w:rPr>
      </w:pPr>
    </w:p>
    <w:sectPr w:rsidR="008431C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D7E0" w14:textId="77777777" w:rsidR="006F7CE2" w:rsidRDefault="006F7CE2" w:rsidP="0003598F">
      <w:pPr>
        <w:spacing w:after="0" w:line="240" w:lineRule="auto"/>
      </w:pPr>
      <w:r>
        <w:separator/>
      </w:r>
    </w:p>
  </w:endnote>
  <w:endnote w:type="continuationSeparator" w:id="0">
    <w:p w14:paraId="5EB037F8" w14:textId="77777777" w:rsidR="006F7CE2" w:rsidRDefault="006F7CE2" w:rsidP="0003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2CDD" w14:textId="736B8ECB" w:rsidR="0003598F" w:rsidRDefault="0003598F">
    <w:pPr>
      <w:pStyle w:val="Footer"/>
    </w:pPr>
    <w:r>
      <w:rPr>
        <w:noProof/>
      </w:rPr>
      <w:drawing>
        <wp:inline distT="0" distB="0" distL="0" distR="0" wp14:anchorId="0051E9AD" wp14:editId="07A3BF43">
          <wp:extent cx="5612130" cy="705479"/>
          <wp:effectExtent l="0" t="0" r="1270" b="6350"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BE1F" w14:textId="77777777" w:rsidR="006F7CE2" w:rsidRDefault="006F7CE2" w:rsidP="0003598F">
      <w:pPr>
        <w:spacing w:after="0" w:line="240" w:lineRule="auto"/>
      </w:pPr>
      <w:r>
        <w:separator/>
      </w:r>
    </w:p>
  </w:footnote>
  <w:footnote w:type="continuationSeparator" w:id="0">
    <w:p w14:paraId="27CD1065" w14:textId="77777777" w:rsidR="006F7CE2" w:rsidRDefault="006F7CE2" w:rsidP="0003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6BCE" w14:textId="425F42F3" w:rsidR="0003598F" w:rsidRPr="0003598F" w:rsidRDefault="0003598F" w:rsidP="0003598F">
    <w:pPr>
      <w:pStyle w:val="Header"/>
      <w:jc w:val="center"/>
    </w:pPr>
    <w:r>
      <w:rPr>
        <w:noProof/>
      </w:rPr>
      <w:drawing>
        <wp:inline distT="0" distB="0" distL="0" distR="0" wp14:anchorId="5B984C93" wp14:editId="7CBE9D9B">
          <wp:extent cx="2014107" cy="1087694"/>
          <wp:effectExtent l="0" t="0" r="0" b="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679" cy="1093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CF"/>
    <w:rsid w:val="0003598F"/>
    <w:rsid w:val="000555B8"/>
    <w:rsid w:val="00085F09"/>
    <w:rsid w:val="000879AA"/>
    <w:rsid w:val="000D6E00"/>
    <w:rsid w:val="000E074B"/>
    <w:rsid w:val="000E6F52"/>
    <w:rsid w:val="00137E31"/>
    <w:rsid w:val="00255E75"/>
    <w:rsid w:val="00297B88"/>
    <w:rsid w:val="002F463A"/>
    <w:rsid w:val="00317EB6"/>
    <w:rsid w:val="003A5E54"/>
    <w:rsid w:val="00464A9D"/>
    <w:rsid w:val="005613EC"/>
    <w:rsid w:val="00574C4A"/>
    <w:rsid w:val="005F37E9"/>
    <w:rsid w:val="00602307"/>
    <w:rsid w:val="00631B16"/>
    <w:rsid w:val="006D7CB8"/>
    <w:rsid w:val="006F7CE2"/>
    <w:rsid w:val="0074099F"/>
    <w:rsid w:val="007B1D13"/>
    <w:rsid w:val="007E0830"/>
    <w:rsid w:val="007F674B"/>
    <w:rsid w:val="00810CCE"/>
    <w:rsid w:val="008145B4"/>
    <w:rsid w:val="008431CF"/>
    <w:rsid w:val="00AB2853"/>
    <w:rsid w:val="00AB6A37"/>
    <w:rsid w:val="00BA6D60"/>
    <w:rsid w:val="00BD2BF6"/>
    <w:rsid w:val="00DC3635"/>
    <w:rsid w:val="00F37B48"/>
    <w:rsid w:val="00F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6966"/>
  <w15:docId w15:val="{9A767EEC-8DBE-0C4A-8B37-7F55D075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3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8F"/>
  </w:style>
  <w:style w:type="paragraph" w:styleId="Footer">
    <w:name w:val="footer"/>
    <w:basedOn w:val="Normal"/>
    <w:link w:val="FooterChar"/>
    <w:uiPriority w:val="99"/>
    <w:unhideWhenUsed/>
    <w:rsid w:val="00035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Nc0ParddJ7J076U3qkzu8ovKGA==">AMUW2mUjTrhoQY5QtbXkZs1Q9/h7FwdJ1rCio+68gCU7XQpohBZzXL03/LaLI+/9KtpPgiUrOHTw/58+rix5IjJJRNimo6YHPpjSer+XBJdxA7nTG5E/B+bo7oNLYgailUkWpVrTe5pa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28A8BE-288D-44A9-9D90-83477B44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Navas-Cárdenas</dc:creator>
  <cp:lastModifiedBy>joshua carabajo</cp:lastModifiedBy>
  <cp:revision>4</cp:revision>
  <dcterms:created xsi:type="dcterms:W3CDTF">2023-10-01T04:18:00Z</dcterms:created>
  <dcterms:modified xsi:type="dcterms:W3CDTF">2023-10-01T04:58:00Z</dcterms:modified>
</cp:coreProperties>
</file>